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3" w:rsidRDefault="000F6A63" w:rsidP="000F6A63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  <w:r w:rsidRPr="000F6A63">
        <w:rPr>
          <w:rFonts w:ascii="ˎ̥" w:eastAsia="宋体" w:hAnsi="ˎ̥" w:cs="宋体" w:hint="eastAsia"/>
          <w:b/>
          <w:color w:val="333333"/>
          <w:kern w:val="0"/>
          <w:sz w:val="24"/>
          <w:szCs w:val="24"/>
        </w:rPr>
        <w:t>交通无线电台—船舶识别码（呼号）</w:t>
      </w:r>
      <w:r w:rsidRPr="000F6A63">
        <w:rPr>
          <w:rFonts w:ascii="ˎ̥" w:eastAsia="宋体" w:hAnsi="ˎ̥" w:cs="宋体"/>
          <w:b/>
          <w:color w:val="000000"/>
          <w:kern w:val="0"/>
          <w:sz w:val="24"/>
          <w:szCs w:val="24"/>
        </w:rPr>
        <w:t>申请</w:t>
      </w:r>
      <w:r w:rsidRPr="000F6A63"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  <w:t>表</w:t>
      </w:r>
    </w:p>
    <w:p w:rsidR="000F6A63" w:rsidRPr="000F6A63" w:rsidRDefault="000F6A63" w:rsidP="000F6A63">
      <w:pPr>
        <w:widowControl/>
        <w:spacing w:line="360" w:lineRule="auto"/>
        <w:jc w:val="center"/>
        <w:outlineLvl w:val="4"/>
        <w:rPr>
          <w:rFonts w:ascii="ˎ̥" w:eastAsia="宋体" w:hAnsi="ˎ̥" w:cs="宋体" w:hint="eastAsia"/>
          <w:b/>
          <w:color w:val="000000"/>
          <w:kern w:val="0"/>
          <w:sz w:val="24"/>
          <w:szCs w:val="24"/>
        </w:rPr>
      </w:pPr>
    </w:p>
    <w:tbl>
      <w:tblPr>
        <w:tblW w:w="89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8"/>
        <w:gridCol w:w="1294"/>
        <w:gridCol w:w="1427"/>
        <w:gridCol w:w="18"/>
        <w:gridCol w:w="1448"/>
        <w:gridCol w:w="571"/>
        <w:gridCol w:w="852"/>
        <w:gridCol w:w="1530"/>
      </w:tblGrid>
      <w:tr w:rsidR="000F6A63" w:rsidRPr="004274AD" w:rsidTr="00D54124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名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104B38">
              <w:rPr>
                <w:rFonts w:hint="eastAsia"/>
                <w:szCs w:val="21"/>
              </w:rPr>
              <w:t>船舶</w:t>
            </w:r>
            <w:r>
              <w:rPr>
                <w:rFonts w:hint="eastAsia"/>
                <w:szCs w:val="21"/>
              </w:rPr>
              <w:t>123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船名拼音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CHUAN BO 123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船舶种类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油船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总载重吨位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 T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船籍港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宁波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建造地及年月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上海</w:t>
            </w:r>
            <w:r>
              <w:rPr>
                <w:rFonts w:hint="eastAsia"/>
                <w:szCs w:val="21"/>
              </w:rPr>
              <w:t xml:space="preserve"> 2013</w:t>
            </w:r>
            <w:r>
              <w:rPr>
                <w:rFonts w:hint="eastAsia"/>
                <w:szCs w:val="21"/>
              </w:rPr>
              <w:t>年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航行区域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远洋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启用日期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月（计划开始使用的时间）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使用设备情况：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设备名称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型号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F6A63" w:rsidRDefault="000F6A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制造国别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频率</w:t>
            </w: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F6A63" w:rsidRDefault="000F6A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工作类别</w:t>
            </w:r>
          </w:p>
          <w:p w:rsidR="000F6A63" w:rsidRDefault="000F6A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（发射种类）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6A63" w:rsidRDefault="000F6A63" w:rsidP="00D541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发射功率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甚高频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FT-805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156-174MHZ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G3E/G2B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25W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中高频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SRG-1150DN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日本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156-174MHZ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J3E,H3E,F1B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150W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申请单位情况：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单位名称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0F6A63" w:rsidRPr="00104B38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船舶所有权人或经营人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（单位公章）</w:t>
            </w:r>
          </w:p>
          <w:p w:rsidR="000F6A63" w:rsidRPr="004274AD" w:rsidRDefault="000F6A63" w:rsidP="00D54124">
            <w:pPr>
              <w:tabs>
                <w:tab w:val="left" w:pos="1314"/>
              </w:tabs>
              <w:snapToGrid w:val="0"/>
              <w:ind w:leftChars="-59" w:left="-124" w:right="-1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 w:rsidRPr="004274AD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 w:rsidRPr="004274AD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</w:t>
            </w:r>
            <w:r w:rsidRPr="004274AD">
              <w:rPr>
                <w:rFonts w:hint="eastAsia"/>
                <w:szCs w:val="21"/>
              </w:rPr>
              <w:t>日</w:t>
            </w: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</w:t>
            </w:r>
            <w:r w:rsidRPr="004274AD">
              <w:rPr>
                <w:rFonts w:hint="eastAsia"/>
                <w:szCs w:val="21"/>
              </w:rPr>
              <w:t>地址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0F6A63" w:rsidRPr="00104B38" w:rsidRDefault="000F6A63" w:rsidP="00D541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上述单位的证件接收地址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0F6A63" w:rsidRPr="004274AD" w:rsidTr="00D54124">
        <w:trPr>
          <w:trHeight w:val="538"/>
          <w:jc w:val="center"/>
        </w:trPr>
        <w:tc>
          <w:tcPr>
            <w:tcW w:w="1804" w:type="dxa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</w:t>
            </w:r>
            <w:r w:rsidRPr="004274AD">
              <w:rPr>
                <w:rFonts w:hint="eastAsia"/>
                <w:szCs w:val="21"/>
              </w:rPr>
              <w:t xml:space="preserve">  </w:t>
            </w:r>
            <w:r w:rsidRPr="004274AD">
              <w:rPr>
                <w:rFonts w:hint="eastAsia"/>
                <w:szCs w:val="21"/>
              </w:rPr>
              <w:t>系</w:t>
            </w:r>
          </w:p>
        </w:tc>
        <w:tc>
          <w:tcPr>
            <w:tcW w:w="5628" w:type="dxa"/>
            <w:gridSpan w:val="7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联系人：</w:t>
            </w:r>
            <w:r w:rsidRPr="004274AD">
              <w:rPr>
                <w:rFonts w:hint="eastAsia"/>
                <w:szCs w:val="21"/>
              </w:rPr>
              <w:t xml:space="preserve">              </w:t>
            </w:r>
          </w:p>
          <w:p w:rsidR="000F6A63" w:rsidRPr="004274AD" w:rsidRDefault="000F6A63" w:rsidP="00D54124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电话：</w:t>
            </w:r>
            <w:r w:rsidRPr="004274AD">
              <w:rPr>
                <w:rFonts w:hint="eastAsia"/>
                <w:szCs w:val="21"/>
              </w:rPr>
              <w:t xml:space="preserve">                </w:t>
            </w:r>
            <w:r w:rsidRPr="004274AD">
              <w:rPr>
                <w:rFonts w:hint="eastAsia"/>
                <w:szCs w:val="21"/>
              </w:rPr>
              <w:t>传真：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jc w:val="center"/>
              <w:rPr>
                <w:szCs w:val="21"/>
              </w:rPr>
            </w:pPr>
          </w:p>
        </w:tc>
      </w:tr>
      <w:tr w:rsidR="000F6A63" w:rsidRPr="004274AD" w:rsidTr="00D54124">
        <w:trPr>
          <w:trHeight w:val="1709"/>
          <w:jc w:val="center"/>
        </w:trPr>
        <w:tc>
          <w:tcPr>
            <w:tcW w:w="8962" w:type="dxa"/>
            <w:gridSpan w:val="9"/>
            <w:shd w:val="clear" w:color="auto" w:fill="auto"/>
            <w:vAlign w:val="center"/>
          </w:tcPr>
          <w:p w:rsidR="000F6A63" w:rsidRPr="004274AD" w:rsidRDefault="000F6A63" w:rsidP="00D54124">
            <w:pPr>
              <w:snapToGrid w:val="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交通部无线电管理领导小组办公室审批意见：</w:t>
            </w:r>
          </w:p>
          <w:p w:rsidR="000F6A63" w:rsidRDefault="000F6A63" w:rsidP="00D54124">
            <w:pPr>
              <w:snapToGrid w:val="0"/>
              <w:rPr>
                <w:szCs w:val="21"/>
              </w:rPr>
            </w:pPr>
          </w:p>
          <w:p w:rsidR="000F6A63" w:rsidRDefault="000F6A63" w:rsidP="00D54124">
            <w:pPr>
              <w:snapToGrid w:val="0"/>
              <w:ind w:firstLineChars="600" w:firstLine="126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核配呼号：</w:t>
            </w:r>
          </w:p>
          <w:p w:rsidR="000F6A63" w:rsidRPr="004274AD" w:rsidRDefault="000F6A63" w:rsidP="00D54124">
            <w:pPr>
              <w:snapToGrid w:val="0"/>
              <w:ind w:firstLineChars="600" w:firstLine="1260"/>
              <w:rPr>
                <w:szCs w:val="21"/>
              </w:rPr>
            </w:pPr>
          </w:p>
          <w:p w:rsidR="000F6A63" w:rsidRPr="004274AD" w:rsidRDefault="000F6A63" w:rsidP="00D54124">
            <w:pPr>
              <w:snapToGrid w:val="0"/>
              <w:ind w:right="210"/>
              <w:rPr>
                <w:szCs w:val="21"/>
              </w:rPr>
            </w:pPr>
            <w:r w:rsidRPr="004274AD">
              <w:rPr>
                <w:rFonts w:hint="eastAsia"/>
                <w:szCs w:val="21"/>
              </w:rPr>
              <w:t>经办人签名：</w:t>
            </w:r>
            <w:r w:rsidRPr="004274AD">
              <w:rPr>
                <w:rFonts w:hint="eastAsia"/>
                <w:szCs w:val="21"/>
              </w:rPr>
              <w:t xml:space="preserve">                    </w:t>
            </w:r>
            <w:r w:rsidRPr="004274AD">
              <w:rPr>
                <w:rFonts w:hint="eastAsia"/>
                <w:szCs w:val="21"/>
              </w:rPr>
              <w:t>年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月</w:t>
            </w:r>
            <w:r w:rsidRPr="004274AD">
              <w:rPr>
                <w:rFonts w:hint="eastAsia"/>
                <w:szCs w:val="21"/>
              </w:rPr>
              <w:t xml:space="preserve">    </w:t>
            </w:r>
            <w:r w:rsidRPr="004274AD">
              <w:rPr>
                <w:rFonts w:hint="eastAsia"/>
                <w:szCs w:val="21"/>
              </w:rPr>
              <w:t>日</w:t>
            </w:r>
          </w:p>
        </w:tc>
      </w:tr>
    </w:tbl>
    <w:p w:rsidR="000F6A63" w:rsidRDefault="000F6A63" w:rsidP="000F6A63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说明：因呼号体现在船舶电台执照上，所以</w:t>
      </w:r>
      <w:r w:rsidRPr="00E44E62">
        <w:rPr>
          <w:rFonts w:ascii="ˎ̥" w:hAnsi="ˎ̥" w:cs="宋体" w:hint="eastAsia"/>
          <w:b/>
          <w:color w:val="000000"/>
          <w:kern w:val="0"/>
          <w:szCs w:val="21"/>
          <w:u w:val="single"/>
        </w:rPr>
        <w:t>此表必须和船舶电台执照一起申请。</w:t>
      </w:r>
    </w:p>
    <w:p w:rsidR="000F6A63" w:rsidRDefault="000F6A63" w:rsidP="000F6A63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</w:p>
    <w:p w:rsidR="000F6A63" w:rsidRDefault="000F6A63" w:rsidP="000F6A63">
      <w:pPr>
        <w:widowControl/>
        <w:jc w:val="left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应附材料：</w:t>
      </w:r>
    </w:p>
    <w:p w:rsidR="000F6A63" w:rsidRPr="008247C4" w:rsidRDefault="000F6A63" w:rsidP="000F6A63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8247C4">
        <w:rPr>
          <w:rFonts w:ascii="ˎ̥" w:hAnsi="ˎ̥" w:cs="宋体" w:hint="eastAsia"/>
          <w:color w:val="000000"/>
          <w:kern w:val="0"/>
          <w:szCs w:val="21"/>
        </w:rPr>
        <w:t>船舶所有权证书</w:t>
      </w:r>
      <w:r w:rsidRPr="008247C4">
        <w:rPr>
          <w:rFonts w:ascii="ˎ̥" w:hAnsi="ˎ̥" w:cs="宋体"/>
          <w:color w:val="000000"/>
          <w:kern w:val="0"/>
          <w:szCs w:val="21"/>
        </w:rPr>
        <w:t>或</w:t>
      </w:r>
      <w:r w:rsidRPr="008247C4">
        <w:rPr>
          <w:rFonts w:ascii="ˎ̥" w:hAnsi="ˎ̥" w:cs="宋体" w:hint="eastAsia"/>
          <w:color w:val="000000"/>
          <w:kern w:val="0"/>
          <w:szCs w:val="21"/>
        </w:rPr>
        <w:t>船名核定通知书复印件</w:t>
      </w:r>
      <w:r w:rsidRPr="008247C4">
        <w:rPr>
          <w:rFonts w:ascii="ˎ̥" w:hAnsi="ˎ̥" w:cs="宋体"/>
          <w:color w:val="000000"/>
          <w:kern w:val="0"/>
          <w:szCs w:val="21"/>
        </w:rPr>
        <w:t>。</w:t>
      </w:r>
    </w:p>
    <w:p w:rsidR="000F6A63" w:rsidRPr="000F6A63" w:rsidRDefault="000F6A63" w:rsidP="000F6A63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ˎ̥" w:hAnsi="ˎ̥" w:cs="宋体" w:hint="eastAsia"/>
          <w:color w:val="000000"/>
          <w:kern w:val="0"/>
          <w:szCs w:val="21"/>
        </w:rPr>
      </w:pPr>
      <w:r w:rsidRPr="000F6A63">
        <w:rPr>
          <w:rFonts w:ascii="ˎ̥" w:hAnsi="ˎ̥" w:cs="宋体" w:hint="eastAsia"/>
          <w:color w:val="000000"/>
          <w:kern w:val="0"/>
          <w:szCs w:val="21"/>
        </w:rPr>
        <w:t>交通行政许可申请书（审批登记表）</w:t>
      </w:r>
    </w:p>
    <w:p w:rsidR="001B081A" w:rsidRPr="000F6A63" w:rsidRDefault="001B081A">
      <w:bookmarkStart w:id="0" w:name="_GoBack"/>
      <w:bookmarkEnd w:id="0"/>
    </w:p>
    <w:sectPr w:rsidR="001B081A" w:rsidRPr="000F6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A0" w:rsidRDefault="005345A0" w:rsidP="000F6A63">
      <w:r>
        <w:separator/>
      </w:r>
    </w:p>
  </w:endnote>
  <w:endnote w:type="continuationSeparator" w:id="0">
    <w:p w:rsidR="005345A0" w:rsidRDefault="005345A0" w:rsidP="000F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A0" w:rsidRDefault="005345A0" w:rsidP="000F6A63">
      <w:r>
        <w:separator/>
      </w:r>
    </w:p>
  </w:footnote>
  <w:footnote w:type="continuationSeparator" w:id="0">
    <w:p w:rsidR="005345A0" w:rsidRDefault="005345A0" w:rsidP="000F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A318E"/>
    <w:multiLevelType w:val="hybridMultilevel"/>
    <w:tmpl w:val="CCB2486E"/>
    <w:lvl w:ilvl="0" w:tplc="CCD47C66">
      <w:start w:val="1"/>
      <w:numFmt w:val="decimal"/>
      <w:lvlText w:val="%1、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B"/>
    <w:rsid w:val="000F6A63"/>
    <w:rsid w:val="001B081A"/>
    <w:rsid w:val="005345A0"/>
    <w:rsid w:val="006B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A63"/>
    <w:rPr>
      <w:sz w:val="18"/>
      <w:szCs w:val="18"/>
    </w:rPr>
  </w:style>
  <w:style w:type="paragraph" w:styleId="a5">
    <w:name w:val="List Paragraph"/>
    <w:basedOn w:val="a"/>
    <w:uiPriority w:val="34"/>
    <w:qFormat/>
    <w:rsid w:val="000F6A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A63"/>
    <w:rPr>
      <w:sz w:val="18"/>
      <w:szCs w:val="18"/>
    </w:rPr>
  </w:style>
  <w:style w:type="paragraph" w:styleId="a5">
    <w:name w:val="List Paragraph"/>
    <w:basedOn w:val="a"/>
    <w:uiPriority w:val="34"/>
    <w:qFormat/>
    <w:rsid w:val="000F6A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张霞</dc:creator>
  <cp:keywords/>
  <dc:description/>
  <cp:lastModifiedBy>张霞</cp:lastModifiedBy>
  <cp:revision>2</cp:revision>
  <dcterms:created xsi:type="dcterms:W3CDTF">2017-08-24T06:21:00Z</dcterms:created>
  <dcterms:modified xsi:type="dcterms:W3CDTF">2017-08-24T06:22:00Z</dcterms:modified>
</cp:coreProperties>
</file>